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BFA35" w14:textId="4C632B60" w:rsidR="00C47958" w:rsidRPr="00C47958" w:rsidRDefault="00C47958" w:rsidP="00C47958">
      <w:pPr>
        <w:rPr>
          <w:b/>
          <w:bCs/>
        </w:rPr>
      </w:pPr>
      <w:r w:rsidRPr="00C47958">
        <w:rPr>
          <w:b/>
          <w:bCs/>
        </w:rPr>
        <w:t>Environmental Policy T</w:t>
      </w:r>
      <w:r w:rsidR="0003043B">
        <w:rPr>
          <w:b/>
          <w:bCs/>
        </w:rPr>
        <w:t>EMPLATE</w:t>
      </w:r>
    </w:p>
    <w:p w14:paraId="177A7190" w14:textId="77777777" w:rsidR="00C47958" w:rsidRPr="00C47958" w:rsidRDefault="00C47958" w:rsidP="00C47958">
      <w:pPr>
        <w:rPr>
          <w:b/>
          <w:bCs/>
        </w:rPr>
      </w:pPr>
      <w:r w:rsidRPr="00C47958">
        <w:rPr>
          <w:b/>
          <w:bCs/>
        </w:rPr>
        <w:t>1. Policy Statement &amp; Mission Alignment</w:t>
      </w:r>
    </w:p>
    <w:p w14:paraId="4F635E87" w14:textId="77777777" w:rsidR="00C47958" w:rsidRPr="00C47958" w:rsidRDefault="00C47958" w:rsidP="00C47958">
      <w:bookmarkStart w:id="0" w:name="_Hlk215651477"/>
      <w:r w:rsidRPr="00C47958">
        <w:rPr>
          <w:b/>
          <w:bCs/>
        </w:rPr>
        <w:t>[Organisation Name]</w:t>
      </w:r>
      <w:r w:rsidRPr="00C47958">
        <w:t xml:space="preserve"> </w:t>
      </w:r>
      <w:bookmarkEnd w:id="0"/>
      <w:r w:rsidRPr="00C47958">
        <w:t xml:space="preserve">is committed to environmental stewardship, preventing pollution, and continually improving its performance. As a not-for-profit organisation dedicated to </w:t>
      </w:r>
      <w:r w:rsidRPr="00C47958">
        <w:rPr>
          <w:b/>
          <w:bCs/>
        </w:rPr>
        <w:t>[Briefly state your core mission, e.g., supporting vulnerable people/conserving natural heritage/promoting arts]</w:t>
      </w:r>
      <w:r w:rsidRPr="00C47958">
        <w:t xml:space="preserve">, we recognise that protecting the environment is integral to our ethical responsibility and the long-term sustainability of the communities we serve in </w:t>
      </w:r>
      <w:r w:rsidRPr="00C47958">
        <w:rPr>
          <w:b/>
          <w:bCs/>
        </w:rPr>
        <w:t>[Location, e.g., Greater London]</w:t>
      </w:r>
      <w:r w:rsidRPr="00C47958">
        <w:t>.</w:t>
      </w:r>
    </w:p>
    <w:p w14:paraId="322E4A3E" w14:textId="77777777" w:rsidR="00C47958" w:rsidRPr="00C47958" w:rsidRDefault="00C47958" w:rsidP="00C47958">
      <w:r w:rsidRPr="00C47958">
        <w:t>We pledge to operate with integrity and transparency, ensuring the efficient use of the resources entrusted to us by our donors and funders.</w:t>
      </w:r>
    </w:p>
    <w:p w14:paraId="34E30743" w14:textId="77777777" w:rsidR="00C47958" w:rsidRPr="00C47958" w:rsidRDefault="00C47958" w:rsidP="00C47958">
      <w:pPr>
        <w:rPr>
          <w:b/>
          <w:bCs/>
        </w:rPr>
      </w:pPr>
      <w:r w:rsidRPr="00C47958">
        <w:rPr>
          <w:b/>
          <w:bCs/>
        </w:rPr>
        <w:t>2. Scope</w:t>
      </w:r>
    </w:p>
    <w:p w14:paraId="049A6DE9" w14:textId="77777777" w:rsidR="00C47958" w:rsidRPr="00C47958" w:rsidRDefault="00C47958" w:rsidP="00C47958">
      <w:r w:rsidRPr="00C47958">
        <w:t xml:space="preserve">This policy applies to all activities, services, projects, and events undertaken by </w:t>
      </w:r>
      <w:r w:rsidRPr="00C47958">
        <w:rPr>
          <w:b/>
          <w:bCs/>
        </w:rPr>
        <w:t>[Organisation Name]</w:t>
      </w:r>
      <w:r w:rsidRPr="00C47958">
        <w:t xml:space="preserve"> at </w:t>
      </w:r>
      <w:r w:rsidRPr="00C47958">
        <w:rPr>
          <w:b/>
          <w:bCs/>
        </w:rPr>
        <w:t>[Specify locations, e.g., our office, community centres, charity shops, and project sites]</w:t>
      </w:r>
      <w:r w:rsidRPr="00C47958">
        <w:t>. This includes all employees, trustees, volunteers, and contractors working on our behalf.</w:t>
      </w:r>
    </w:p>
    <w:p w14:paraId="33772B95" w14:textId="77777777" w:rsidR="00C47958" w:rsidRPr="00C47958" w:rsidRDefault="00C47958" w:rsidP="00C47958">
      <w:pPr>
        <w:rPr>
          <w:b/>
          <w:bCs/>
        </w:rPr>
      </w:pPr>
      <w:r w:rsidRPr="00C47958">
        <w:rPr>
          <w:b/>
          <w:bCs/>
        </w:rPr>
        <w:t>3. Core Commitments</w:t>
      </w:r>
    </w:p>
    <w:p w14:paraId="7DCFC5D9" w14:textId="77777777" w:rsidR="00C47958" w:rsidRPr="00C47958" w:rsidRDefault="00C47958" w:rsidP="00C47958">
      <w:r w:rsidRPr="00C47958">
        <w:rPr>
          <w:b/>
          <w:bCs/>
        </w:rPr>
        <w:t>[Organisation Name]</w:t>
      </w:r>
      <w:r w:rsidRPr="00C47958">
        <w:t xml:space="preserve"> is committed to achieving these goals through ethical and responsible management:</w:t>
      </w:r>
    </w:p>
    <w:p w14:paraId="26E6040E" w14:textId="77777777" w:rsidR="00C47958" w:rsidRPr="00C47958" w:rsidRDefault="00C47958" w:rsidP="00C47958">
      <w:pPr>
        <w:numPr>
          <w:ilvl w:val="0"/>
          <w:numId w:val="1"/>
        </w:numPr>
      </w:pPr>
      <w:r w:rsidRPr="00C47958">
        <w:rPr>
          <w:b/>
          <w:bCs/>
        </w:rPr>
        <w:t>Legal Compliance:</w:t>
      </w:r>
      <w:r w:rsidRPr="00C47958">
        <w:t xml:space="preserve"> Meeting all applicable UK and local environmental legislation, regulations, and other specific requirements (e.g., grant conditions).</w:t>
      </w:r>
    </w:p>
    <w:p w14:paraId="6136480E" w14:textId="77777777" w:rsidR="00C47958" w:rsidRPr="00C47958" w:rsidRDefault="00C47958" w:rsidP="00C47958">
      <w:pPr>
        <w:numPr>
          <w:ilvl w:val="0"/>
          <w:numId w:val="1"/>
        </w:numPr>
      </w:pPr>
      <w:r w:rsidRPr="00C47958">
        <w:rPr>
          <w:b/>
          <w:bCs/>
        </w:rPr>
        <w:t>Ethical Stewardship:</w:t>
      </w:r>
      <w:r w:rsidRPr="00C47958">
        <w:t xml:space="preserve"> Exercising diligence and care in managing all financial and environmental resources to maximise the benefit for our beneficiaries and reduce our ecological footprint.</w:t>
      </w:r>
    </w:p>
    <w:p w14:paraId="7A77190C" w14:textId="77777777" w:rsidR="00C47958" w:rsidRPr="00C47958" w:rsidRDefault="00C47958" w:rsidP="00C47958">
      <w:pPr>
        <w:numPr>
          <w:ilvl w:val="0"/>
          <w:numId w:val="1"/>
        </w:numPr>
      </w:pPr>
      <w:r w:rsidRPr="00C47958">
        <w:rPr>
          <w:b/>
          <w:bCs/>
        </w:rPr>
        <w:t>Prevention of Pollution:</w:t>
      </w:r>
      <w:r w:rsidRPr="00C47958">
        <w:t xml:space="preserve"> Striving to eliminate or minimise the release of pollutants into the environment, including air, water, and land, across all our operations and events.</w:t>
      </w:r>
    </w:p>
    <w:p w14:paraId="4608EB01" w14:textId="77777777" w:rsidR="00C47958" w:rsidRPr="00C47958" w:rsidRDefault="00C47958" w:rsidP="00C47958">
      <w:pPr>
        <w:numPr>
          <w:ilvl w:val="0"/>
          <w:numId w:val="1"/>
        </w:numPr>
      </w:pPr>
      <w:r w:rsidRPr="00C47958">
        <w:rPr>
          <w:b/>
          <w:bCs/>
        </w:rPr>
        <w:t>Continual Improvement:</w:t>
      </w:r>
      <w:r w:rsidRPr="00C47958">
        <w:t xml:space="preserve"> Establishing, monitoring, and regularly improving our Environmental Management System (EMS) and overall environmental performance.</w:t>
      </w:r>
    </w:p>
    <w:p w14:paraId="5F2C52C3" w14:textId="77777777" w:rsidR="00C47958" w:rsidRPr="00C47958" w:rsidRDefault="00C47958" w:rsidP="00C47958">
      <w:pPr>
        <w:numPr>
          <w:ilvl w:val="0"/>
          <w:numId w:val="1"/>
        </w:numPr>
      </w:pPr>
      <w:r w:rsidRPr="00C47958">
        <w:rPr>
          <w:b/>
          <w:bCs/>
        </w:rPr>
        <w:t>Resource Efficiency:</w:t>
      </w:r>
      <w:r w:rsidRPr="00C47958">
        <w:t xml:space="preserve"> Promoting the responsible and efficient use of energy, water, and raw materials, and prioritising low-cost/no-cost solutions due to our non-profit status.</w:t>
      </w:r>
    </w:p>
    <w:p w14:paraId="426FF508" w14:textId="77777777" w:rsidR="00C47958" w:rsidRPr="00C47958" w:rsidRDefault="00C47958" w:rsidP="00C47958">
      <w:pPr>
        <w:numPr>
          <w:ilvl w:val="0"/>
          <w:numId w:val="1"/>
        </w:numPr>
      </w:pPr>
      <w:r w:rsidRPr="00C47958">
        <w:rPr>
          <w:b/>
          <w:bCs/>
        </w:rPr>
        <w:t>Climate Action:</w:t>
      </w:r>
      <w:r w:rsidRPr="00C47958">
        <w:t xml:space="preserve"> Measuring and striving to reduce our greenhouse gas (GHG) emissions, aligning with relevant London and national climate goals.</w:t>
      </w:r>
    </w:p>
    <w:p w14:paraId="5C1806DA" w14:textId="77777777" w:rsidR="00C47958" w:rsidRPr="00C47958" w:rsidRDefault="00C47958" w:rsidP="00C47958">
      <w:pPr>
        <w:rPr>
          <w:b/>
          <w:bCs/>
        </w:rPr>
      </w:pPr>
      <w:r w:rsidRPr="00C47958">
        <w:rPr>
          <w:b/>
          <w:bCs/>
        </w:rPr>
        <w:lastRenderedPageBreak/>
        <w:t>4. Key Environmental Objectives &amp; Targets</w:t>
      </w:r>
    </w:p>
    <w:p w14:paraId="20CBB5F5" w14:textId="77777777" w:rsidR="00C47958" w:rsidRPr="00C47958" w:rsidRDefault="00C47958" w:rsidP="00C47958">
      <w:r w:rsidRPr="00C47958">
        <w:t>Our objectives focus on practical, mission-aligned, and achievable actions. We will set and review specific targets regularly.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1"/>
        <w:gridCol w:w="7019"/>
      </w:tblGrid>
      <w:tr w:rsidR="00C47958" w:rsidRPr="00C47958" w14:paraId="1B11FAB0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04CE6" w14:textId="77777777" w:rsidR="00C47958" w:rsidRPr="00C47958" w:rsidRDefault="00C47958" w:rsidP="00C47958">
            <w:r w:rsidRPr="00C47958">
              <w:rPr>
                <w:b/>
                <w:bCs/>
              </w:rPr>
              <w:t>Area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2E5AE" w14:textId="77777777" w:rsidR="00C47958" w:rsidRPr="00C47958" w:rsidRDefault="00C47958" w:rsidP="00C47958">
            <w:r w:rsidRPr="00C47958">
              <w:rPr>
                <w:b/>
                <w:bCs/>
              </w:rPr>
              <w:t>Commitment / Target Examples</w:t>
            </w:r>
          </w:p>
        </w:tc>
      </w:tr>
      <w:tr w:rsidR="00C47958" w:rsidRPr="00C47958" w14:paraId="787DF73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CAE770" w14:textId="77777777" w:rsidR="00C47958" w:rsidRPr="00C47958" w:rsidRDefault="00C47958" w:rsidP="00C47958">
            <w:r w:rsidRPr="00C47958">
              <w:rPr>
                <w:b/>
                <w:bCs/>
              </w:rPr>
              <w:t>Waste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D81B0" w14:textId="55939518" w:rsidR="00C47958" w:rsidRPr="00C47958" w:rsidRDefault="00C47958" w:rsidP="00C47958">
            <w:r w:rsidRPr="00C47958">
              <w:rPr>
                <w:b/>
                <w:bCs/>
              </w:rPr>
              <w:t>Target:</w:t>
            </w:r>
            <w:r w:rsidRPr="00C47958">
              <w:t xml:space="preserve"> Achieve a </w:t>
            </w:r>
            <w:r w:rsidRPr="00C47958">
              <w:rPr>
                <w:b/>
                <w:bCs/>
              </w:rPr>
              <w:t>[X]%</w:t>
            </w:r>
            <w:r w:rsidRPr="00C47958">
              <w:t xml:space="preserve"> increase in material diverted from </w:t>
            </w:r>
            <w:r w:rsidR="00C76266">
              <w:t xml:space="preserve">residual waste </w:t>
            </w:r>
            <w:r w:rsidRPr="00C47958">
              <w:t xml:space="preserve">through recycling/reuse over the next </w:t>
            </w:r>
            <w:r w:rsidRPr="00C47958">
              <w:rPr>
                <w:b/>
                <w:bCs/>
              </w:rPr>
              <w:t>[</w:t>
            </w:r>
            <w:proofErr w:type="gramStart"/>
            <w:r w:rsidRPr="00C47958">
              <w:rPr>
                <w:b/>
                <w:bCs/>
              </w:rPr>
              <w:t>time period</w:t>
            </w:r>
            <w:proofErr w:type="gramEnd"/>
            <w:r w:rsidRPr="00C47958">
              <w:rPr>
                <w:b/>
                <w:bCs/>
              </w:rPr>
              <w:t>]</w:t>
            </w:r>
            <w:r w:rsidRPr="00C47958">
              <w:t xml:space="preserve">. </w:t>
            </w:r>
          </w:p>
          <w:p w14:paraId="51051A26" w14:textId="77777777" w:rsidR="00C47958" w:rsidRPr="00C47958" w:rsidRDefault="00C47958" w:rsidP="00C47958">
            <w:r w:rsidRPr="00C47958">
              <w:br/>
            </w:r>
          </w:p>
          <w:p w14:paraId="4BC8FC25" w14:textId="77777777" w:rsidR="00C47958" w:rsidRPr="00C47958" w:rsidRDefault="00C47958" w:rsidP="00C47958">
            <w:r w:rsidRPr="00C47958">
              <w:rPr>
                <w:b/>
                <w:bCs/>
              </w:rPr>
              <w:t>Action:</w:t>
            </w:r>
            <w:r w:rsidRPr="00C47958">
              <w:t xml:space="preserve"> Maximise resource recovery from all sites, including donated goods and office materials.</w:t>
            </w:r>
          </w:p>
        </w:tc>
      </w:tr>
      <w:tr w:rsidR="00C47958" w:rsidRPr="00C47958" w14:paraId="08F02A7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813E9D" w14:textId="77777777" w:rsidR="00C47958" w:rsidRPr="00C47958" w:rsidRDefault="00C47958" w:rsidP="00C47958">
            <w:r w:rsidRPr="00C47958">
              <w:rPr>
                <w:b/>
                <w:bCs/>
              </w:rPr>
              <w:t>Energy Consumption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4BD3D7" w14:textId="77777777" w:rsidR="00C47958" w:rsidRPr="00C47958" w:rsidRDefault="00C47958" w:rsidP="00C47958">
            <w:r w:rsidRPr="00C47958">
              <w:rPr>
                <w:b/>
                <w:bCs/>
              </w:rPr>
              <w:t>Action:</w:t>
            </w:r>
            <w:r w:rsidRPr="00C47958">
              <w:t xml:space="preserve"> Implement a culture of energy conservation among staff and volunteers, focusing on switching off equipment and optimising heating/cooling controls. </w:t>
            </w:r>
          </w:p>
          <w:p w14:paraId="580AD1E5" w14:textId="77777777" w:rsidR="00C47958" w:rsidRPr="00C47958" w:rsidRDefault="00C47958" w:rsidP="00C47958">
            <w:r w:rsidRPr="00C47958">
              <w:br/>
            </w:r>
          </w:p>
          <w:p w14:paraId="32232286" w14:textId="77777777" w:rsidR="00C47958" w:rsidRPr="00C47958" w:rsidRDefault="00C47958" w:rsidP="00C47958">
            <w:r w:rsidRPr="00C47958">
              <w:rPr>
                <w:b/>
                <w:bCs/>
              </w:rPr>
              <w:t>Target:</w:t>
            </w:r>
            <w:r w:rsidRPr="00C47958">
              <w:t xml:space="preserve"> Investigate and apply for relevant </w:t>
            </w:r>
            <w:r w:rsidRPr="00C47958">
              <w:rPr>
                <w:b/>
                <w:bCs/>
              </w:rPr>
              <w:t>charity grants</w:t>
            </w:r>
            <w:r w:rsidRPr="00C47958">
              <w:t xml:space="preserve"> to fund energy-efficiency upgrades within </w:t>
            </w:r>
            <w:r w:rsidRPr="00C47958">
              <w:rPr>
                <w:b/>
                <w:bCs/>
              </w:rPr>
              <w:t>[X years]</w:t>
            </w:r>
            <w:r w:rsidRPr="00C47958">
              <w:t>.</w:t>
            </w:r>
          </w:p>
        </w:tc>
      </w:tr>
      <w:tr w:rsidR="00C47958" w:rsidRPr="00C47958" w14:paraId="129BECE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A3BDA" w14:textId="77777777" w:rsidR="00C47958" w:rsidRPr="00C47958" w:rsidRDefault="00C47958" w:rsidP="00C47958">
            <w:r w:rsidRPr="00C47958">
              <w:rPr>
                <w:b/>
                <w:bCs/>
              </w:rPr>
              <w:t>Sustainable Procurement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6D025" w14:textId="77777777" w:rsidR="00C47958" w:rsidRPr="00C47958" w:rsidRDefault="00C47958" w:rsidP="00C47958">
            <w:r w:rsidRPr="00C47958">
              <w:rPr>
                <w:b/>
                <w:bCs/>
              </w:rPr>
              <w:t>Action:</w:t>
            </w:r>
            <w:r w:rsidRPr="00C47958">
              <w:t xml:space="preserve"> Prioritise sourcing ethically produced, environmentally friendly, and locally supplied goods and services where cost-effective and feasible, ensuring alignment with our values.</w:t>
            </w:r>
          </w:p>
        </w:tc>
      </w:tr>
      <w:tr w:rsidR="00C47958" w:rsidRPr="00C47958" w14:paraId="0BE3789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BB6C8" w14:textId="77777777" w:rsidR="00C47958" w:rsidRPr="00C47958" w:rsidRDefault="00C47958" w:rsidP="00C47958">
            <w:r w:rsidRPr="00C47958">
              <w:rPr>
                <w:b/>
                <w:bCs/>
              </w:rPr>
              <w:t>Transport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FC2DD" w14:textId="3F984EF6" w:rsidR="00C47958" w:rsidRPr="00C47958" w:rsidRDefault="00C47958" w:rsidP="00C47958">
            <w:r w:rsidRPr="00C47958">
              <w:rPr>
                <w:b/>
                <w:bCs/>
              </w:rPr>
              <w:t>Action:</w:t>
            </w:r>
            <w:r w:rsidRPr="00C47958">
              <w:t xml:space="preserve"> Promote the use of cycling and public transport (encouraged by London's excellent network) for all business and commute travel</w:t>
            </w:r>
            <w:r w:rsidR="00C76266">
              <w:t xml:space="preserve"> </w:t>
            </w:r>
            <w:r w:rsidRPr="00C47958">
              <w:t>and minimise necessary road transport.</w:t>
            </w:r>
          </w:p>
        </w:tc>
      </w:tr>
      <w:tr w:rsidR="00C47958" w:rsidRPr="00C47958" w14:paraId="2D3B641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5532E" w14:textId="77777777" w:rsidR="00C47958" w:rsidRPr="00C47958" w:rsidRDefault="00C47958" w:rsidP="00C47958">
            <w:r w:rsidRPr="00C47958">
              <w:rPr>
                <w:b/>
                <w:bCs/>
              </w:rPr>
              <w:t>Awareness &amp; Training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4D2E4" w14:textId="77777777" w:rsidR="00C47958" w:rsidRPr="00C47958" w:rsidRDefault="00C47958" w:rsidP="00C47958">
            <w:r w:rsidRPr="00C47958">
              <w:rPr>
                <w:b/>
                <w:bCs/>
              </w:rPr>
              <w:t>Action:</w:t>
            </w:r>
            <w:r w:rsidRPr="00C47958">
              <w:t xml:space="preserve"> Integrate environmental responsibility into volunteer induction and staff training programmes.</w:t>
            </w:r>
          </w:p>
        </w:tc>
      </w:tr>
    </w:tbl>
    <w:p w14:paraId="6D6B7397" w14:textId="77777777" w:rsidR="00C76266" w:rsidRDefault="00C76266" w:rsidP="00C47958">
      <w:pPr>
        <w:rPr>
          <w:b/>
          <w:bCs/>
        </w:rPr>
      </w:pPr>
    </w:p>
    <w:p w14:paraId="5A7BE2E1" w14:textId="5119FF7E" w:rsidR="00C47958" w:rsidRPr="00C47958" w:rsidRDefault="00C47958" w:rsidP="00C47958">
      <w:pPr>
        <w:rPr>
          <w:b/>
          <w:bCs/>
        </w:rPr>
      </w:pPr>
      <w:r w:rsidRPr="00C47958">
        <w:rPr>
          <w:b/>
          <w:bCs/>
        </w:rPr>
        <w:t>5. Roles and Responsibilities</w:t>
      </w:r>
    </w:p>
    <w:p w14:paraId="5DBBBCBC" w14:textId="77777777" w:rsidR="00C47958" w:rsidRPr="00C47958" w:rsidRDefault="00C47958" w:rsidP="00C47958">
      <w:r w:rsidRPr="00C47958">
        <w:t>Environmental management is a collective responsibility, driven by ethical leadership:</w:t>
      </w:r>
    </w:p>
    <w:p w14:paraId="064460D3" w14:textId="77777777" w:rsidR="00C47958" w:rsidRPr="00C47958" w:rsidRDefault="00C47958" w:rsidP="00C47958">
      <w:pPr>
        <w:numPr>
          <w:ilvl w:val="0"/>
          <w:numId w:val="2"/>
        </w:numPr>
      </w:pPr>
      <w:r w:rsidRPr="00C47958">
        <w:rPr>
          <w:b/>
          <w:bCs/>
        </w:rPr>
        <w:t>The Board of Trustees:</w:t>
      </w:r>
      <w:r w:rsidRPr="00C47958">
        <w:t xml:space="preserve"> Holds ultimate responsibility for overseeing the policy, ensuring it is aligned with the NFP's mission, and approving resources (or grant applications) for major environmental projects.</w:t>
      </w:r>
    </w:p>
    <w:p w14:paraId="0843410B" w14:textId="77777777" w:rsidR="00C47958" w:rsidRPr="00C47958" w:rsidRDefault="00C47958" w:rsidP="00C47958">
      <w:pPr>
        <w:numPr>
          <w:ilvl w:val="0"/>
          <w:numId w:val="2"/>
        </w:numPr>
      </w:pPr>
      <w:r w:rsidRPr="00C47958">
        <w:rPr>
          <w:b/>
          <w:bCs/>
        </w:rPr>
        <w:lastRenderedPageBreak/>
        <w:t>[Senior Manager/Director Name or Title]:</w:t>
      </w:r>
      <w:r w:rsidRPr="00C47958">
        <w:t xml:space="preserve"> Is responsible for the implementation and day-to-day management of the policy and reporting performance to the Trustees.</w:t>
      </w:r>
    </w:p>
    <w:p w14:paraId="1722F3ED" w14:textId="77777777" w:rsidR="00C47958" w:rsidRPr="00C47958" w:rsidRDefault="00C47958" w:rsidP="00C47958">
      <w:pPr>
        <w:numPr>
          <w:ilvl w:val="0"/>
          <w:numId w:val="2"/>
        </w:numPr>
      </w:pPr>
      <w:r w:rsidRPr="00C47958">
        <w:rPr>
          <w:b/>
          <w:bCs/>
        </w:rPr>
        <w:t>Employees:</w:t>
      </w:r>
      <w:r w:rsidRPr="00C47958">
        <w:t xml:space="preserve"> Are responsible for adhering to environmental procedures and actively suggesting ways to improve resource efficiency.</w:t>
      </w:r>
    </w:p>
    <w:p w14:paraId="32F49607" w14:textId="77777777" w:rsidR="00C47958" w:rsidRPr="00C47958" w:rsidRDefault="00C47958" w:rsidP="00C47958">
      <w:pPr>
        <w:numPr>
          <w:ilvl w:val="0"/>
          <w:numId w:val="2"/>
        </w:numPr>
      </w:pPr>
      <w:r w:rsidRPr="00C47958">
        <w:rPr>
          <w:b/>
          <w:bCs/>
        </w:rPr>
        <w:t>Volunteers:</w:t>
      </w:r>
      <w:r w:rsidRPr="00C47958">
        <w:t xml:space="preserve"> Are expected to participate fully in all environmental initiatives, such as waste segregation and energy saving, setting a positive example.</w:t>
      </w:r>
    </w:p>
    <w:p w14:paraId="6C2C5698" w14:textId="77777777" w:rsidR="00C47958" w:rsidRPr="00C47958" w:rsidRDefault="00C47958" w:rsidP="00C47958">
      <w:pPr>
        <w:rPr>
          <w:b/>
          <w:bCs/>
        </w:rPr>
      </w:pPr>
      <w:bookmarkStart w:id="1" w:name="_Hlk215650817"/>
      <w:r w:rsidRPr="00C47958">
        <w:rPr>
          <w:b/>
          <w:bCs/>
        </w:rPr>
        <w:t>6. Monitoring, Review, and Transparency</w:t>
      </w:r>
    </w:p>
    <w:p w14:paraId="7C02ED11" w14:textId="77777777" w:rsidR="00C47958" w:rsidRPr="00C47958" w:rsidRDefault="00C47958" w:rsidP="00C47958">
      <w:pPr>
        <w:numPr>
          <w:ilvl w:val="0"/>
          <w:numId w:val="3"/>
        </w:numPr>
      </w:pPr>
      <w:r w:rsidRPr="00C47958">
        <w:t xml:space="preserve">This policy and its associated objectives will be reviewed by the </w:t>
      </w:r>
      <w:r w:rsidRPr="00C47958">
        <w:rPr>
          <w:b/>
          <w:bCs/>
        </w:rPr>
        <w:t>Board of Trustees</w:t>
      </w:r>
      <w:r w:rsidRPr="00C47958">
        <w:t xml:space="preserve"> at least </w:t>
      </w:r>
      <w:r w:rsidRPr="00C47958">
        <w:rPr>
          <w:b/>
          <w:bCs/>
        </w:rPr>
        <w:t>[annually/biennially]</w:t>
      </w:r>
      <w:r w:rsidRPr="00C47958">
        <w:t>.</w:t>
      </w:r>
    </w:p>
    <w:p w14:paraId="174D9C17" w14:textId="77777777" w:rsidR="00C47958" w:rsidRPr="00C47958" w:rsidRDefault="00C47958" w:rsidP="00C47958">
      <w:pPr>
        <w:numPr>
          <w:ilvl w:val="0"/>
          <w:numId w:val="3"/>
        </w:numPr>
      </w:pPr>
      <w:r w:rsidRPr="00C47958">
        <w:t xml:space="preserve">Environmental performance data (e.g., energy use, waste) will be included in the annual </w:t>
      </w:r>
      <w:r w:rsidRPr="00C47958">
        <w:rPr>
          <w:b/>
          <w:bCs/>
        </w:rPr>
        <w:t>Impact Report</w:t>
      </w:r>
      <w:r w:rsidRPr="00C47958">
        <w:t xml:space="preserve"> or </w:t>
      </w:r>
      <w:r w:rsidRPr="00C47958">
        <w:rPr>
          <w:b/>
          <w:bCs/>
        </w:rPr>
        <w:t>Trustees’ Annual Report</w:t>
      </w:r>
      <w:r w:rsidRPr="00C47958">
        <w:t xml:space="preserve"> to ensure transparency and accountability to our donors and beneficiaries.</w:t>
      </w:r>
    </w:p>
    <w:p w14:paraId="1769DC06" w14:textId="77777777" w:rsidR="00C47958" w:rsidRPr="00C47958" w:rsidRDefault="00C47958" w:rsidP="00C47958">
      <w:pPr>
        <w:numPr>
          <w:ilvl w:val="0"/>
          <w:numId w:val="3"/>
        </w:numPr>
      </w:pPr>
      <w:r w:rsidRPr="00C47958">
        <w:t>The policy will be clearly communicated and made accessible to all staff, volunteers, trustees, and interested external parties (e.g., potential funders).</w:t>
      </w:r>
    </w:p>
    <w:p w14:paraId="532A9876" w14:textId="77777777" w:rsidR="00C47958" w:rsidRPr="00C47958" w:rsidRDefault="00057F9C" w:rsidP="00C47958">
      <w:bookmarkStart w:id="2" w:name="_Hlk215651589"/>
      <w:r>
        <w:pict w14:anchorId="5FD4E758">
          <v:rect id="_x0000_i1025" style="width:0;height:1.5pt" o:hralign="center" o:hrstd="t" o:hr="t" fillcolor="#a0a0a0" stroked="f"/>
        </w:pict>
      </w:r>
    </w:p>
    <w:p w14:paraId="2427CF3F" w14:textId="77777777" w:rsidR="00C47958" w:rsidRPr="00C47958" w:rsidRDefault="00C47958" w:rsidP="00C47958">
      <w:r w:rsidRPr="00C47958">
        <w:rPr>
          <w:b/>
          <w:bCs/>
        </w:rPr>
        <w:t>Policy Approval: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9"/>
        <w:gridCol w:w="860"/>
        <w:gridCol w:w="1214"/>
        <w:gridCol w:w="739"/>
      </w:tblGrid>
      <w:tr w:rsidR="00C47958" w:rsidRPr="00C47958" w14:paraId="5538BC29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65857" w14:textId="77777777" w:rsidR="00C47958" w:rsidRPr="00C47958" w:rsidRDefault="00C47958" w:rsidP="00C47958">
            <w:r w:rsidRPr="00C47958">
              <w:rPr>
                <w:b/>
                <w:bCs/>
              </w:rPr>
              <w:t>Role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7BAC6" w14:textId="77777777" w:rsidR="00C47958" w:rsidRPr="00C47958" w:rsidRDefault="00C47958" w:rsidP="00C47958">
            <w:r w:rsidRPr="00C47958">
              <w:rPr>
                <w:b/>
                <w:bCs/>
              </w:rPr>
              <w:t>Name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52E78" w14:textId="77777777" w:rsidR="00C47958" w:rsidRPr="00C47958" w:rsidRDefault="00C47958" w:rsidP="00C47958">
            <w:r w:rsidRPr="00C47958">
              <w:rPr>
                <w:b/>
                <w:bCs/>
              </w:rPr>
              <w:t>Signature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4AB35" w14:textId="77777777" w:rsidR="00C47958" w:rsidRPr="00C47958" w:rsidRDefault="00C47958" w:rsidP="00C47958">
            <w:r w:rsidRPr="00C47958">
              <w:rPr>
                <w:b/>
                <w:bCs/>
              </w:rPr>
              <w:t>Date</w:t>
            </w:r>
          </w:p>
        </w:tc>
      </w:tr>
      <w:tr w:rsidR="00C47958" w:rsidRPr="00C47958" w14:paraId="6668179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75BAA" w14:textId="77777777" w:rsidR="00C47958" w:rsidRPr="00C47958" w:rsidRDefault="00C47958" w:rsidP="00C47958">
            <w:r w:rsidRPr="00C47958">
              <w:rPr>
                <w:b/>
                <w:bCs/>
              </w:rPr>
              <w:t>Chair of Trustees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482BD" w14:textId="77777777" w:rsidR="00C47958" w:rsidRPr="00C47958" w:rsidRDefault="00C47958" w:rsidP="00C47958">
            <w:r w:rsidRPr="00C47958">
              <w:t>[Name]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3881C6" w14:textId="77777777" w:rsidR="00C47958" w:rsidRPr="00C47958" w:rsidRDefault="00C47958" w:rsidP="00C47958">
            <w:r w:rsidRPr="00C47958">
              <w:t>[Signature]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75F19" w14:textId="77777777" w:rsidR="00C47958" w:rsidRPr="00C47958" w:rsidRDefault="00C47958" w:rsidP="00C47958">
            <w:r w:rsidRPr="00C47958">
              <w:t>[Date]</w:t>
            </w:r>
          </w:p>
        </w:tc>
      </w:tr>
      <w:bookmarkEnd w:id="1"/>
      <w:bookmarkEnd w:id="2"/>
    </w:tbl>
    <w:p w14:paraId="6F6E39C1" w14:textId="77777777" w:rsidR="00C47958" w:rsidRDefault="00C47958"/>
    <w:sectPr w:rsidR="00C479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A58F5"/>
    <w:multiLevelType w:val="multilevel"/>
    <w:tmpl w:val="0AAE1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95BE3"/>
    <w:multiLevelType w:val="multilevel"/>
    <w:tmpl w:val="D5C20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D17434"/>
    <w:multiLevelType w:val="multilevel"/>
    <w:tmpl w:val="8EC6D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349732">
    <w:abstractNumId w:val="1"/>
  </w:num>
  <w:num w:numId="2" w16cid:durableId="898708752">
    <w:abstractNumId w:val="0"/>
  </w:num>
  <w:num w:numId="3" w16cid:durableId="114561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58"/>
    <w:rsid w:val="0003043B"/>
    <w:rsid w:val="00057F9C"/>
    <w:rsid w:val="00163FC4"/>
    <w:rsid w:val="00A62BD3"/>
    <w:rsid w:val="00C47958"/>
    <w:rsid w:val="00C7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2361DC7"/>
  <w15:chartTrackingRefBased/>
  <w15:docId w15:val="{57353BA5-8069-40A0-A5EC-DD5F5BC7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9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9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9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9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9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9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9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9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9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9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9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9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9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9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9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9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9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9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9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9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9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9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9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9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9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9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9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a03346b0-b95c-4445-bb85-11c7dc5d0428" xsi:nil="true"/>
    <TaxCatchAll xmlns="1fbf6588-b9ca-4ae9-a8f8-d21ce36df3a8" xsi:nil="true"/>
    <_ip_UnifiedCompliancePolicyProperties xmlns="http://schemas.microsoft.com/sharepoint/v3" xsi:nil="true"/>
    <lcf76f155ced4ddcb4097134ff3c332f xmlns="a03346b0-b95c-4445-bb85-11c7dc5d04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FAF50B6B7A0E4DA4C90C4D0DF8E169" ma:contentTypeVersion="27" ma:contentTypeDescription="Create a new document." ma:contentTypeScope="" ma:versionID="ff00401ff2fc9b1f9f31bfd97f15e08e">
  <xsd:schema xmlns:xsd="http://www.w3.org/2001/XMLSchema" xmlns:xs="http://www.w3.org/2001/XMLSchema" xmlns:p="http://schemas.microsoft.com/office/2006/metadata/properties" xmlns:ns1="http://schemas.microsoft.com/sharepoint/v3" xmlns:ns2="a03346b0-b95c-4445-bb85-11c7dc5d0428" xmlns:ns3="1fbf6588-b9ca-4ae9-a8f8-d21ce36df3a8" targetNamespace="http://schemas.microsoft.com/office/2006/metadata/properties" ma:root="true" ma:fieldsID="9ff4deadfe0157cb33100b270a2a9b67" ns1:_="" ns2:_="" ns3:_="">
    <xsd:import namespace="http://schemas.microsoft.com/sharepoint/v3"/>
    <xsd:import namespace="a03346b0-b95c-4445-bb85-11c7dc5d0428"/>
    <xsd:import namespace="1fbf6588-b9ca-4ae9-a8f8-d21ce36df3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346b0-b95c-4445-bb85-11c7dc5d0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6b987b79-43a7-4165-b647-6ce14f137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f6588-b9ca-4ae9-a8f8-d21ce36df3a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f73bdce-168c-432c-ac56-8a074248a343}" ma:internalName="TaxCatchAll" ma:showField="CatchAllData" ma:web="1fbf6588-b9ca-4ae9-a8f8-d21ce36df3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6289F1-5751-4269-B602-758D556F50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03346b0-b95c-4445-bb85-11c7dc5d0428"/>
    <ds:schemaRef ds:uri="1fbf6588-b9ca-4ae9-a8f8-d21ce36df3a8"/>
  </ds:schemaRefs>
</ds:datastoreItem>
</file>

<file path=customXml/itemProps2.xml><?xml version="1.0" encoding="utf-8"?>
<ds:datastoreItem xmlns:ds="http://schemas.openxmlformats.org/officeDocument/2006/customXml" ds:itemID="{C7F8C92C-B9B1-4790-A7CB-1BE68CA64C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919859-7076-46F8-8FEF-67DD1A070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03346b0-b95c-4445-bb85-11c7dc5d0428"/>
    <ds:schemaRef ds:uri="1fbf6588-b9ca-4ae9-a8f8-d21ce36df3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 Singh</dc:creator>
  <cp:keywords/>
  <dc:description/>
  <cp:lastModifiedBy>Edel Fingleton</cp:lastModifiedBy>
  <cp:revision>2</cp:revision>
  <dcterms:created xsi:type="dcterms:W3CDTF">2025-11-18T12:54:00Z</dcterms:created>
  <dcterms:modified xsi:type="dcterms:W3CDTF">2025-12-03T10:59:00Z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0x010100E1FAF50B6B7A0E4DA4C90C4D0DF8E169</vt:lpwstr>
  </property>
  <property fmtid="{D5CDD505-2E9C-101B-9397-08002B2CF9AE}" pid="3" name="MediaServiceImageTags">
    <vt:lpwstr/>
  </property>
</Properties>
</file>